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D7A" w:rsidRDefault="00E25D7A" w:rsidP="001F2F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478" w:rsidRPr="00973478" w:rsidRDefault="00973478" w:rsidP="00973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478">
        <w:rPr>
          <w:rFonts w:ascii="Times New Roman" w:hAnsi="Times New Roman" w:cs="Times New Roman"/>
          <w:b/>
          <w:sz w:val="24"/>
          <w:szCs w:val="24"/>
        </w:rPr>
        <w:t>PRZEDMIOTOWY SYSTEM OCENIANIA</w:t>
      </w:r>
    </w:p>
    <w:p w:rsidR="00584D08" w:rsidRDefault="00973478" w:rsidP="00973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478">
        <w:rPr>
          <w:rFonts w:ascii="Times New Roman" w:hAnsi="Times New Roman" w:cs="Times New Roman"/>
          <w:b/>
          <w:sz w:val="24"/>
          <w:szCs w:val="24"/>
        </w:rPr>
        <w:t>W SZKOLE PODSTAWOWEJ</w:t>
      </w:r>
      <w:r w:rsidR="00584D08">
        <w:rPr>
          <w:rFonts w:ascii="Times New Roman" w:hAnsi="Times New Roman" w:cs="Times New Roman"/>
          <w:b/>
          <w:sz w:val="24"/>
          <w:szCs w:val="24"/>
        </w:rPr>
        <w:t xml:space="preserve"> NR 12 W RYBNIKU</w:t>
      </w:r>
    </w:p>
    <w:p w:rsidR="00973478" w:rsidRDefault="00973478" w:rsidP="00973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478">
        <w:rPr>
          <w:rFonts w:ascii="Times New Roman" w:hAnsi="Times New Roman" w:cs="Times New Roman"/>
          <w:b/>
          <w:sz w:val="24"/>
          <w:szCs w:val="24"/>
        </w:rPr>
        <w:t xml:space="preserve"> - JĘZYK POLSKI</w:t>
      </w:r>
    </w:p>
    <w:p w:rsidR="00584D08" w:rsidRPr="00973478" w:rsidRDefault="00584D08" w:rsidP="001F2FF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3478" w:rsidRDefault="00973478" w:rsidP="00973478">
      <w:pPr>
        <w:spacing w:after="0"/>
        <w:jc w:val="center"/>
      </w:pPr>
    </w:p>
    <w:p w:rsidR="00973478" w:rsidRPr="00973478" w:rsidRDefault="00973478" w:rsidP="009734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3478" w:rsidRDefault="00973478" w:rsidP="009734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§1. ZASADY OGÓLNE:</w:t>
      </w:r>
    </w:p>
    <w:p w:rsidR="00973478" w:rsidRDefault="00973478" w:rsidP="009734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3478" w:rsidRDefault="00973478" w:rsidP="00973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OCENIANIE TO:</w:t>
      </w:r>
    </w:p>
    <w:p w:rsidR="00973478" w:rsidRDefault="00973478" w:rsidP="009734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integralna część procesu nauczania</w:t>
      </w:r>
    </w:p>
    <w:p w:rsidR="00973478" w:rsidRDefault="00973478" w:rsidP="009734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proces gromadzenia informacji</w:t>
      </w:r>
    </w:p>
    <w:p w:rsidR="00973478" w:rsidRDefault="00973478" w:rsidP="009734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wspieranie szkolnej kariery uczniów</w:t>
      </w:r>
    </w:p>
    <w:p w:rsidR="00973478" w:rsidRDefault="00973478" w:rsidP="0097347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podnoszenie motywacji uczniów do kształcenia się</w:t>
      </w:r>
    </w:p>
    <w:p w:rsidR="00973478" w:rsidRPr="00973478" w:rsidRDefault="00973478" w:rsidP="0097347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478" w:rsidRPr="00973478" w:rsidRDefault="00973478" w:rsidP="00973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PRZEDMIOTEM NAUCZANIA I OCENIANIA SĄ:</w:t>
      </w:r>
    </w:p>
    <w:p w:rsidR="00973478" w:rsidRDefault="00973478" w:rsidP="0097347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wiadomości</w:t>
      </w:r>
    </w:p>
    <w:p w:rsidR="00973478" w:rsidRDefault="00973478" w:rsidP="0097347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umiejętności</w:t>
      </w:r>
    </w:p>
    <w:p w:rsidR="00973478" w:rsidRDefault="00973478" w:rsidP="00973478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komunikowanie się</w:t>
      </w:r>
    </w:p>
    <w:p w:rsidR="00973478" w:rsidRPr="00973478" w:rsidRDefault="00973478" w:rsidP="00973478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15A" w:rsidRPr="00973478" w:rsidRDefault="00973478" w:rsidP="00973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CELE OCENIANIA</w:t>
      </w:r>
    </w:p>
    <w:p w:rsidR="00973478" w:rsidRPr="00973478" w:rsidRDefault="00973478" w:rsidP="00973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OGÓLNY, który przyczynia się do nabycia następujących umiejętności (standardów nauczania):</w:t>
      </w:r>
    </w:p>
    <w:p w:rsidR="00973478" w:rsidRDefault="00973478" w:rsidP="0097347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czytanie</w:t>
      </w:r>
    </w:p>
    <w:p w:rsidR="00973478" w:rsidRDefault="00973478" w:rsidP="0097347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pisanie</w:t>
      </w:r>
    </w:p>
    <w:p w:rsidR="00973478" w:rsidRDefault="00973478" w:rsidP="0097347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rozumienie</w:t>
      </w:r>
    </w:p>
    <w:p w:rsidR="00973478" w:rsidRDefault="00973478" w:rsidP="0097347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korzystanie z informacji</w:t>
      </w:r>
    </w:p>
    <w:p w:rsidR="00973478" w:rsidRDefault="00973478" w:rsidP="0097347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wykorzystanie wiedzy w praktyce</w:t>
      </w:r>
    </w:p>
    <w:p w:rsidR="00135BF4" w:rsidRDefault="00135BF4" w:rsidP="0097347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samokształcenie</w:t>
      </w:r>
    </w:p>
    <w:p w:rsidR="00F9415A" w:rsidRPr="00973478" w:rsidRDefault="00F9415A" w:rsidP="00F9415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478" w:rsidRPr="00973478" w:rsidRDefault="00973478" w:rsidP="00973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SZCZEGÓŁOWE</w:t>
      </w:r>
    </w:p>
    <w:p w:rsidR="00973478" w:rsidRPr="00973478" w:rsidRDefault="00973478" w:rsidP="00973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1. Ocenianie bieżące (wspomagające) ma na celu monitorowanie rozwoju ucznia, a w tym:</w:t>
      </w:r>
    </w:p>
    <w:p w:rsidR="00973478" w:rsidRPr="00973478" w:rsidRDefault="00973478" w:rsidP="0097347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pomoc uczniowi w rozpatrywaniu i rozumieniu swoich słabych i mocnych stron oraz</w:t>
      </w:r>
    </w:p>
    <w:p w:rsidR="00973478" w:rsidRDefault="00973478" w:rsidP="00973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w ukie</w:t>
      </w:r>
      <w:r>
        <w:rPr>
          <w:rFonts w:ascii="Times New Roman" w:hAnsi="Times New Roman" w:cs="Times New Roman"/>
          <w:sz w:val="24"/>
          <w:szCs w:val="24"/>
        </w:rPr>
        <w:t>runkowaniu go do dalszej pracy</w:t>
      </w:r>
    </w:p>
    <w:p w:rsidR="00973478" w:rsidRPr="00973478" w:rsidRDefault="00973478" w:rsidP="0097347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przekazanie rodzicom (opiekunom) informacji o postępach ucznia,</w:t>
      </w:r>
    </w:p>
    <w:p w:rsidR="00973478" w:rsidRPr="00973478" w:rsidRDefault="00973478" w:rsidP="0097347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przekazanie nauczycielowi informacji o efektywności jego nauczania, właściwym</w:t>
      </w:r>
    </w:p>
    <w:p w:rsidR="00973478" w:rsidRPr="00973478" w:rsidRDefault="00973478" w:rsidP="00973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doborze materiałów, metod i sposobów nauczania</w:t>
      </w:r>
    </w:p>
    <w:p w:rsidR="00973478" w:rsidRPr="00973478" w:rsidRDefault="00973478" w:rsidP="0097347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przygotowanie do egzaminów i sprawdzianów zewnętrznych (przez stosowanie</w:t>
      </w:r>
    </w:p>
    <w:p w:rsidR="00973478" w:rsidRPr="00973478" w:rsidRDefault="00973478" w:rsidP="00973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oceniania kryterialnego)</w:t>
      </w:r>
    </w:p>
    <w:p w:rsidR="00973478" w:rsidRPr="00973478" w:rsidRDefault="00973478" w:rsidP="00973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2. Ocenianie śródroczne i końcoworoczne ma:</w:t>
      </w:r>
    </w:p>
    <w:p w:rsidR="00973478" w:rsidRPr="00973478" w:rsidRDefault="00973478" w:rsidP="0097347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przekazać uczniowi informację na temat jego postępów w nauce języka polskiego</w:t>
      </w:r>
    </w:p>
    <w:p w:rsidR="00973478" w:rsidRPr="00973478" w:rsidRDefault="00973478" w:rsidP="0097347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dostarczyć nauczycielowi odpowiedzialnemu za następny etap nauki informacji na</w:t>
      </w:r>
    </w:p>
    <w:p w:rsidR="00973478" w:rsidRPr="00973478" w:rsidRDefault="00973478" w:rsidP="00973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temat poziomu wiedzy i umiejętności ucznia</w:t>
      </w:r>
    </w:p>
    <w:p w:rsidR="00973478" w:rsidRPr="00AD16B6" w:rsidRDefault="00973478" w:rsidP="0097347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6B6">
        <w:rPr>
          <w:rFonts w:ascii="Times New Roman" w:hAnsi="Times New Roman" w:cs="Times New Roman"/>
          <w:sz w:val="24"/>
          <w:szCs w:val="24"/>
        </w:rPr>
        <w:t xml:space="preserve">monitorować system szkolny </w:t>
      </w:r>
    </w:p>
    <w:p w:rsidR="00973478" w:rsidRDefault="00973478" w:rsidP="00AD16B6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6B6">
        <w:rPr>
          <w:rFonts w:ascii="Times New Roman" w:hAnsi="Times New Roman" w:cs="Times New Roman"/>
          <w:sz w:val="24"/>
          <w:szCs w:val="24"/>
        </w:rPr>
        <w:t>pomóc nauczycielowi w ewaluacji i modyfikacji procesu nauczania przedmiotu</w:t>
      </w:r>
    </w:p>
    <w:p w:rsidR="00AD16B6" w:rsidRPr="00AD16B6" w:rsidRDefault="00AD16B6" w:rsidP="00AD16B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478" w:rsidRPr="00973478" w:rsidRDefault="00973478" w:rsidP="00973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INFORMACJE O POSTĘPACH UCZNIA gromadzi się:</w:t>
      </w:r>
    </w:p>
    <w:p w:rsidR="00973478" w:rsidRPr="00AD16B6" w:rsidRDefault="00973478" w:rsidP="00AD16B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6B6">
        <w:rPr>
          <w:rFonts w:ascii="Times New Roman" w:hAnsi="Times New Roman" w:cs="Times New Roman"/>
          <w:sz w:val="24"/>
          <w:szCs w:val="24"/>
        </w:rPr>
        <w:t xml:space="preserve">w dzienniku </w:t>
      </w:r>
      <w:r w:rsidR="00AD16B6">
        <w:rPr>
          <w:rFonts w:ascii="Times New Roman" w:hAnsi="Times New Roman" w:cs="Times New Roman"/>
          <w:sz w:val="24"/>
          <w:szCs w:val="24"/>
        </w:rPr>
        <w:t>elektronicznym</w:t>
      </w:r>
    </w:p>
    <w:p w:rsidR="00973478" w:rsidRPr="00AD16B6" w:rsidRDefault="00973478" w:rsidP="00AD16B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6B6">
        <w:rPr>
          <w:rFonts w:ascii="Times New Roman" w:hAnsi="Times New Roman" w:cs="Times New Roman"/>
          <w:sz w:val="24"/>
          <w:szCs w:val="24"/>
        </w:rPr>
        <w:t>w zeszytach przedmiotowych</w:t>
      </w:r>
      <w:r w:rsidR="00AD16B6">
        <w:rPr>
          <w:rFonts w:ascii="Times New Roman" w:hAnsi="Times New Roman" w:cs="Times New Roman"/>
          <w:sz w:val="24"/>
          <w:szCs w:val="24"/>
        </w:rPr>
        <w:t xml:space="preserve"> i zeszytach ćwiczeń</w:t>
      </w:r>
    </w:p>
    <w:p w:rsidR="00973478" w:rsidRDefault="00973478" w:rsidP="00AD16B6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6B6">
        <w:rPr>
          <w:rFonts w:ascii="Times New Roman" w:hAnsi="Times New Roman" w:cs="Times New Roman"/>
          <w:sz w:val="24"/>
          <w:szCs w:val="24"/>
        </w:rPr>
        <w:t>w teczkach prac uczniów (zawierających np. sprawdziany, testy, wypracowania,)</w:t>
      </w:r>
    </w:p>
    <w:p w:rsidR="001F2FF1" w:rsidRDefault="001F2FF1" w:rsidP="001F2FF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16B6" w:rsidRPr="00AD16B6" w:rsidRDefault="00AD16B6" w:rsidP="00AD16B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FF1" w:rsidRDefault="001F2FF1" w:rsidP="00973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3478" w:rsidRPr="00973478" w:rsidRDefault="00973478" w:rsidP="009734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3478">
        <w:rPr>
          <w:rFonts w:ascii="Times New Roman" w:hAnsi="Times New Roman" w:cs="Times New Roman"/>
          <w:sz w:val="24"/>
          <w:szCs w:val="24"/>
        </w:rPr>
        <w:t>O POSTĘPACH W NAUCE UCZEŃ I JEGO RODZICE INFORMOWANI SĄ W FORMIE:</w:t>
      </w:r>
    </w:p>
    <w:p w:rsidR="00973478" w:rsidRPr="00AD16B6" w:rsidRDefault="00AD16B6" w:rsidP="00AD16B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6B6">
        <w:rPr>
          <w:rFonts w:ascii="Times New Roman" w:hAnsi="Times New Roman" w:cs="Times New Roman"/>
          <w:sz w:val="24"/>
          <w:szCs w:val="24"/>
        </w:rPr>
        <w:t>o</w:t>
      </w:r>
      <w:r w:rsidR="00973478" w:rsidRPr="00AD16B6">
        <w:rPr>
          <w:rFonts w:ascii="Times New Roman" w:hAnsi="Times New Roman" w:cs="Times New Roman"/>
          <w:sz w:val="24"/>
          <w:szCs w:val="24"/>
        </w:rPr>
        <w:t>ceny (stopnia szkolnego),</w:t>
      </w:r>
    </w:p>
    <w:p w:rsidR="00973478" w:rsidRPr="00AD16B6" w:rsidRDefault="00973478" w:rsidP="00AD16B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6B6">
        <w:rPr>
          <w:rFonts w:ascii="Times New Roman" w:hAnsi="Times New Roman" w:cs="Times New Roman"/>
          <w:sz w:val="24"/>
          <w:szCs w:val="24"/>
        </w:rPr>
        <w:t>oceny opisowej (recenzji prac),</w:t>
      </w:r>
    </w:p>
    <w:p w:rsidR="00973478" w:rsidRPr="00AD16B6" w:rsidRDefault="00973478" w:rsidP="00AD16B6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6B6">
        <w:rPr>
          <w:rFonts w:ascii="Times New Roman" w:hAnsi="Times New Roman" w:cs="Times New Roman"/>
          <w:sz w:val="24"/>
          <w:szCs w:val="24"/>
        </w:rPr>
        <w:t>oceny ustnej (recenzji ustnej),</w:t>
      </w:r>
    </w:p>
    <w:p w:rsidR="00AD16B6" w:rsidRPr="00F9415A" w:rsidRDefault="00973478" w:rsidP="00F9415A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6B6">
        <w:rPr>
          <w:rFonts w:ascii="Times New Roman" w:hAnsi="Times New Roman" w:cs="Times New Roman"/>
          <w:sz w:val="24"/>
          <w:szCs w:val="24"/>
        </w:rPr>
        <w:t xml:space="preserve">pisemnej – o </w:t>
      </w:r>
      <w:r w:rsidR="00AD16B6" w:rsidRPr="00AD16B6">
        <w:rPr>
          <w:rFonts w:ascii="Times New Roman" w:hAnsi="Times New Roman" w:cs="Times New Roman"/>
          <w:sz w:val="24"/>
          <w:szCs w:val="24"/>
        </w:rPr>
        <w:t>zagrażającej</w:t>
      </w:r>
      <w:r w:rsidRPr="00AD16B6">
        <w:rPr>
          <w:rFonts w:ascii="Times New Roman" w:hAnsi="Times New Roman" w:cs="Times New Roman"/>
          <w:sz w:val="24"/>
          <w:szCs w:val="24"/>
        </w:rPr>
        <w:t xml:space="preserve"> na koniec okresu lub roku szkolnego ocenie niedostatecznej rodzice są</w:t>
      </w:r>
      <w:r w:rsidR="00AD16B6">
        <w:rPr>
          <w:rFonts w:ascii="Times New Roman" w:hAnsi="Times New Roman" w:cs="Times New Roman"/>
          <w:sz w:val="24"/>
          <w:szCs w:val="24"/>
        </w:rPr>
        <w:t xml:space="preserve"> </w:t>
      </w:r>
      <w:r w:rsidRPr="00AD16B6">
        <w:rPr>
          <w:rFonts w:ascii="Times New Roman" w:hAnsi="Times New Roman" w:cs="Times New Roman"/>
          <w:sz w:val="24"/>
          <w:szCs w:val="24"/>
        </w:rPr>
        <w:t>powiadamiani przez nauczyciela lub wychowawcę na miesiąc przed klasyfikacją okresową</w:t>
      </w:r>
      <w:r w:rsidR="00AD16B6">
        <w:rPr>
          <w:rFonts w:ascii="Times New Roman" w:hAnsi="Times New Roman" w:cs="Times New Roman"/>
          <w:sz w:val="24"/>
          <w:szCs w:val="24"/>
        </w:rPr>
        <w:t xml:space="preserve"> </w:t>
      </w:r>
      <w:r w:rsidRPr="00AD16B6">
        <w:rPr>
          <w:rFonts w:ascii="Times New Roman" w:hAnsi="Times New Roman" w:cs="Times New Roman"/>
          <w:sz w:val="24"/>
          <w:szCs w:val="24"/>
        </w:rPr>
        <w:t xml:space="preserve">(śródroczną i końcoworoczną). </w:t>
      </w:r>
      <w:r w:rsidRPr="00AD16B6">
        <w:rPr>
          <w:rFonts w:ascii="Times New Roman" w:hAnsi="Times New Roman" w:cs="Times New Roman"/>
          <w:sz w:val="24"/>
          <w:szCs w:val="24"/>
        </w:rPr>
        <w:cr/>
      </w:r>
    </w:p>
    <w:p w:rsidR="00584D08" w:rsidRPr="00FC6FDC" w:rsidRDefault="00584D08" w:rsidP="00FC6F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16B6" w:rsidRPr="00FC6FDC" w:rsidRDefault="00AD16B6" w:rsidP="00FC6FDC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 ORGANIZACJA PRACY PODCZAS LEKCJI JĘZYKA POLSKIEGO</w:t>
      </w:r>
      <w:r w:rsidRPr="00AD16B6">
        <w:rPr>
          <w:rFonts w:ascii="Times New Roman" w:hAnsi="Times New Roman" w:cs="Times New Roman"/>
          <w:sz w:val="24"/>
          <w:szCs w:val="24"/>
        </w:rPr>
        <w:t xml:space="preserve"> </w:t>
      </w:r>
      <w:r w:rsidRPr="00AD16B6">
        <w:rPr>
          <w:rFonts w:ascii="Times New Roman" w:hAnsi="Times New Roman" w:cs="Times New Roman"/>
          <w:sz w:val="24"/>
          <w:szCs w:val="24"/>
        </w:rPr>
        <w:cr/>
      </w:r>
    </w:p>
    <w:p w:rsidR="00AD16B6" w:rsidRDefault="00AD16B6" w:rsidP="00AD16B6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 powinniśmy wiedzieć o organizacji pracy podczas lekcji języka polskiego?</w:t>
      </w:r>
    </w:p>
    <w:p w:rsidR="00AD16B6" w:rsidRDefault="00AD16B6" w:rsidP="00AD16B6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2A22" w:rsidRPr="007B2A22" w:rsidRDefault="007B2A22" w:rsidP="007B2A22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22">
        <w:rPr>
          <w:rFonts w:ascii="Times New Roman" w:eastAsia="Calibri" w:hAnsi="Times New Roman" w:cs="Times New Roman"/>
          <w:sz w:val="24"/>
          <w:szCs w:val="24"/>
        </w:rPr>
        <w:t>Sumiennie przygotowujemy się do zajęć, starannie prowadzimy zeszyt przedmiotowy i zeszyt ćwiczeń oraz odrabiamy zadania domowe. W semestrze możemy 3 razy zgłosić brak zadania, za każde kolejne nieodrobienie pracy domowej otrzymamy ocenę niedostateczną.</w:t>
      </w:r>
    </w:p>
    <w:p w:rsidR="007B2A22" w:rsidRPr="007B2A22" w:rsidRDefault="007B2A22" w:rsidP="007B2A22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22">
        <w:rPr>
          <w:rFonts w:ascii="Times New Roman" w:eastAsia="Calibri" w:hAnsi="Times New Roman" w:cs="Times New Roman"/>
          <w:sz w:val="24"/>
          <w:szCs w:val="24"/>
        </w:rPr>
        <w:t>W semestrze możemy być trzy razy nieprzygotowani do zajęć, przez nieprzygotowanie do lekcji rozumiemy: brak gotowości do odpowiedzi, brak zeszytu, ćwiczeń bądź podręcznika (każde kolejne nieprzygotowanie do lekcji będzie skutkowało wpisaniem uwagi przez nauczyciela).</w:t>
      </w:r>
    </w:p>
    <w:p w:rsidR="007B2A22" w:rsidRPr="007B2A22" w:rsidRDefault="007B2A22" w:rsidP="007B2A22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22">
        <w:rPr>
          <w:rFonts w:ascii="Times New Roman" w:eastAsia="Calibri" w:hAnsi="Times New Roman" w:cs="Times New Roman"/>
          <w:sz w:val="24"/>
          <w:szCs w:val="24"/>
        </w:rPr>
        <w:t>W ciągu roku szkolnego omawiamy co najmniej 4 lektury, które powinniśmy uważnie przeczytać, z treści lektury obowiązuje bowiem pisemny sprawdzian.</w:t>
      </w:r>
    </w:p>
    <w:p w:rsidR="007B2A22" w:rsidRPr="007B2A22" w:rsidRDefault="007B2A22" w:rsidP="007B2A22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22">
        <w:rPr>
          <w:rFonts w:ascii="Times New Roman" w:eastAsia="Calibri" w:hAnsi="Times New Roman" w:cs="Times New Roman"/>
          <w:sz w:val="24"/>
          <w:szCs w:val="24"/>
        </w:rPr>
        <w:t>Znamy sposoby i formy, za pomocą których będą sprawdzane nasze wiadomości i umiejętności, są to: wypowiedzi ustne, krótsze i dłuższe formy wypowiedzi (wypracowania), sprawdziany: ortograficzne, z nauki o języku i treści lektur, prace klasowe/sprawdziany podsumowujące dany rozdział, kartkówki, projekty plastyczno-literackie.</w:t>
      </w:r>
    </w:p>
    <w:p w:rsidR="007B2A22" w:rsidRPr="007B2A22" w:rsidRDefault="007B2A22" w:rsidP="007B2A22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22">
        <w:rPr>
          <w:rFonts w:ascii="Times New Roman" w:eastAsia="Calibri" w:hAnsi="Times New Roman" w:cs="Times New Roman"/>
          <w:sz w:val="24"/>
          <w:szCs w:val="24"/>
        </w:rPr>
        <w:t>Ocenianiu podlegać będą również: aktywność podczas lekcji (6 „+” = cel), czytanie, recytacje, małe formy teatralne, praca w grupach, zadania domowe.</w:t>
      </w:r>
    </w:p>
    <w:p w:rsidR="007B2A22" w:rsidRPr="007B2A22" w:rsidRDefault="007B2A22" w:rsidP="007B2A22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22">
        <w:rPr>
          <w:rFonts w:ascii="Times New Roman" w:eastAsia="Calibri" w:hAnsi="Times New Roman" w:cs="Times New Roman"/>
          <w:sz w:val="24"/>
          <w:szCs w:val="24"/>
        </w:rPr>
        <w:t>Nauczyciel na poprawienie prac pisemnych ma 2 tygodnie.</w:t>
      </w:r>
    </w:p>
    <w:p w:rsidR="007B2A22" w:rsidRPr="007B2A22" w:rsidRDefault="007B2A22" w:rsidP="007B2A22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22">
        <w:rPr>
          <w:rFonts w:ascii="Times New Roman" w:eastAsia="Calibri" w:hAnsi="Times New Roman" w:cs="Times New Roman"/>
          <w:sz w:val="24"/>
          <w:szCs w:val="24"/>
        </w:rPr>
        <w:t>O sprawdzianie/pracy klasowej z większej partii materiału zostaniemy powiadomieni z tygodniowym wyprzedzeniem – każdą ocenę z takiej pracy można poprawić do dwóch tygodni w terminie uzgodnionym z nauczycielem.</w:t>
      </w:r>
    </w:p>
    <w:p w:rsidR="007B2A22" w:rsidRPr="007B2A22" w:rsidRDefault="007B2A22" w:rsidP="007B2A22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22">
        <w:rPr>
          <w:rFonts w:ascii="Times New Roman" w:eastAsia="Calibri" w:hAnsi="Times New Roman" w:cs="Times New Roman"/>
          <w:sz w:val="24"/>
          <w:szCs w:val="24"/>
        </w:rPr>
        <w:t>Kartkówki z trzech ostatnich lekcji nie muszą być zapowiadane, poprawić możemy tylko ocenę niedostateczną.</w:t>
      </w:r>
    </w:p>
    <w:p w:rsidR="007B2A22" w:rsidRPr="007B2A22" w:rsidRDefault="007B2A22" w:rsidP="007B2A22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22">
        <w:rPr>
          <w:rFonts w:ascii="Times New Roman" w:eastAsia="Calibri" w:hAnsi="Times New Roman" w:cs="Times New Roman"/>
          <w:sz w:val="24"/>
          <w:szCs w:val="24"/>
        </w:rPr>
        <w:t>Wszystkie prace pisemne uczniów pozostają w dokumentacji szkolnej u nauczyciela i dostępne są do wglądu w czasie zebrań z rodzicami i konsultacji.</w:t>
      </w:r>
    </w:p>
    <w:p w:rsidR="007B2A22" w:rsidRPr="007B2A22" w:rsidRDefault="007B2A22" w:rsidP="007B2A22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22">
        <w:rPr>
          <w:rFonts w:ascii="Times New Roman" w:eastAsia="Calibri" w:hAnsi="Times New Roman" w:cs="Times New Roman"/>
          <w:sz w:val="24"/>
          <w:szCs w:val="24"/>
        </w:rPr>
        <w:t>W przypadku usprawiedliwionej nieobecności na zapowiedzianym sprawdzianie/pracy klasowej, mamy obowiązek napisania go w terminie dodatkowym uzgodnionym z nauczycielem, nieprzekraczającym dwóch tygodni od powrotu do szkoły, w przeciwnym razie uzyskamy ze sprawdzianu ocenę niedostateczną.</w:t>
      </w:r>
    </w:p>
    <w:p w:rsidR="007B2A22" w:rsidRPr="007B2A22" w:rsidRDefault="007B2A22" w:rsidP="007B2A22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22">
        <w:rPr>
          <w:rFonts w:ascii="Times New Roman" w:eastAsia="Calibri" w:hAnsi="Times New Roman" w:cs="Times New Roman"/>
          <w:sz w:val="24"/>
          <w:szCs w:val="24"/>
        </w:rPr>
        <w:t>Znamy wymagania na poszczególne oceny z języka polskiego (dostępne na stronie szkoły).</w:t>
      </w:r>
    </w:p>
    <w:p w:rsidR="007B2A22" w:rsidRPr="007B2A22" w:rsidRDefault="007B2A22" w:rsidP="007B2A22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A22">
        <w:rPr>
          <w:rFonts w:ascii="Times New Roman" w:hAnsi="Times New Roman" w:cs="Times New Roman"/>
          <w:sz w:val="24"/>
          <w:szCs w:val="24"/>
        </w:rPr>
        <w:t>Zostaliśmy poinformowani o warunkach i trybie otrzymania oceny wyższej niż przewidywana ocena roczna.</w:t>
      </w:r>
    </w:p>
    <w:p w:rsidR="007B2A22" w:rsidRPr="007B2A22" w:rsidRDefault="007B2A22" w:rsidP="007B2A22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22">
        <w:rPr>
          <w:rFonts w:ascii="Times New Roman" w:eastAsia="Calibri" w:hAnsi="Times New Roman" w:cs="Times New Roman"/>
          <w:sz w:val="24"/>
          <w:szCs w:val="24"/>
        </w:rPr>
        <w:t xml:space="preserve">Wszelkie plagiaty karane są oceną niedostateczną. </w:t>
      </w:r>
    </w:p>
    <w:p w:rsidR="007B2A22" w:rsidRPr="007B2A22" w:rsidRDefault="007B2A22" w:rsidP="007B2A22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22">
        <w:rPr>
          <w:rFonts w:ascii="Times New Roman" w:eastAsia="Calibri" w:hAnsi="Times New Roman" w:cs="Times New Roman"/>
          <w:sz w:val="24"/>
          <w:szCs w:val="24"/>
        </w:rPr>
        <w:t>Za ocenę pracy grupy ponoszą odpowiedzialność w równym stopniu wszyscy członkowie grupy.</w:t>
      </w:r>
    </w:p>
    <w:p w:rsidR="007B2A22" w:rsidRPr="007B2A22" w:rsidRDefault="007B2A22" w:rsidP="007B2A22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22">
        <w:rPr>
          <w:rFonts w:ascii="Times New Roman" w:eastAsia="Calibri" w:hAnsi="Times New Roman" w:cs="Times New Roman"/>
          <w:sz w:val="24"/>
          <w:szCs w:val="24"/>
        </w:rPr>
        <w:t>Oceny śródroczna i końcoworoczna nie są średnią matematyczną ocen cząstkowych - wyliczane są przy pomocy średniej ważonej.</w:t>
      </w:r>
    </w:p>
    <w:p w:rsidR="00584D08" w:rsidRPr="00135BF4" w:rsidRDefault="007B2A22" w:rsidP="00135BF4">
      <w:pPr>
        <w:numPr>
          <w:ilvl w:val="0"/>
          <w:numId w:val="11"/>
        </w:numPr>
        <w:spacing w:after="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2A22">
        <w:rPr>
          <w:rFonts w:ascii="Times New Roman" w:eastAsia="Calibri" w:hAnsi="Times New Roman" w:cs="Times New Roman"/>
          <w:sz w:val="24"/>
          <w:szCs w:val="24"/>
        </w:rPr>
        <w:t>Wspólnie tworzymy przyjazną atmosferę podczas lekcji – dbamy o kulturę słowa, nie  rozmawiamy na tematy niezwiązane z problemem poruszanym podczas zajęć, nie spóźniamy się, wykonujemy polecenia nauczyciela.</w:t>
      </w:r>
      <w:bookmarkStart w:id="0" w:name="_GoBack"/>
      <w:bookmarkEnd w:id="0"/>
    </w:p>
    <w:sectPr w:rsidR="00584D08" w:rsidRPr="00135BF4" w:rsidSect="00E25D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652D4"/>
    <w:multiLevelType w:val="hybridMultilevel"/>
    <w:tmpl w:val="4FCA7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68EC"/>
    <w:multiLevelType w:val="hybridMultilevel"/>
    <w:tmpl w:val="025C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82EEE"/>
    <w:multiLevelType w:val="hybridMultilevel"/>
    <w:tmpl w:val="75943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84133"/>
    <w:multiLevelType w:val="hybridMultilevel"/>
    <w:tmpl w:val="373C40AA"/>
    <w:lvl w:ilvl="0" w:tplc="F3A6C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746113"/>
    <w:multiLevelType w:val="hybridMultilevel"/>
    <w:tmpl w:val="C4209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62090"/>
    <w:multiLevelType w:val="hybridMultilevel"/>
    <w:tmpl w:val="EA401C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E0D95"/>
    <w:multiLevelType w:val="hybridMultilevel"/>
    <w:tmpl w:val="20825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546E4"/>
    <w:multiLevelType w:val="hybridMultilevel"/>
    <w:tmpl w:val="92542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139C5"/>
    <w:multiLevelType w:val="hybridMultilevel"/>
    <w:tmpl w:val="9B84A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159D7"/>
    <w:multiLevelType w:val="hybridMultilevel"/>
    <w:tmpl w:val="57B67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4"/>
  </w:num>
  <w:num w:numId="9">
    <w:abstractNumId w:val="0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478"/>
    <w:rsid w:val="00135BF4"/>
    <w:rsid w:val="00185CE3"/>
    <w:rsid w:val="001B258F"/>
    <w:rsid w:val="001E2A9A"/>
    <w:rsid w:val="001F2FF1"/>
    <w:rsid w:val="002D1552"/>
    <w:rsid w:val="00584D08"/>
    <w:rsid w:val="006518DC"/>
    <w:rsid w:val="00701E21"/>
    <w:rsid w:val="00776970"/>
    <w:rsid w:val="007B2A22"/>
    <w:rsid w:val="007C62E1"/>
    <w:rsid w:val="00822313"/>
    <w:rsid w:val="00850C38"/>
    <w:rsid w:val="008649D6"/>
    <w:rsid w:val="00973478"/>
    <w:rsid w:val="009B5384"/>
    <w:rsid w:val="00AD16B6"/>
    <w:rsid w:val="00AD78BD"/>
    <w:rsid w:val="00D25C54"/>
    <w:rsid w:val="00E25D7A"/>
    <w:rsid w:val="00E73B7B"/>
    <w:rsid w:val="00F440CB"/>
    <w:rsid w:val="00F84EE1"/>
    <w:rsid w:val="00F9415A"/>
    <w:rsid w:val="00FC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EF94"/>
  <w15:chartTrackingRefBased/>
  <w15:docId w15:val="{0EECB7B5-6C56-42D5-9A27-9E5FB79A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34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2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19</cp:revision>
  <cp:lastPrinted>2016-08-30T18:59:00Z</cp:lastPrinted>
  <dcterms:created xsi:type="dcterms:W3CDTF">2016-08-30T16:41:00Z</dcterms:created>
  <dcterms:modified xsi:type="dcterms:W3CDTF">2019-08-29T16:44:00Z</dcterms:modified>
</cp:coreProperties>
</file>